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80"/>
      </w:pPr>
      <w:r>
        <w:rPr>
          <w:rFonts w:ascii="Calibri" w:hAnsi="Calibri" w:eastAsia="Calibri" w:cs="Calibri"/>
          <w:sz w:val="52"/>
          <w:szCs w:val="52"/>
          <w:b w:val="1"/>
          <w:bCs w:val="1"/>
          <w:i w:val="0"/>
          <w:iCs w:val="0"/>
        </w:rPr>
        <w:t xml:space="preserve">أحمد محمد علي</w:t>
      </w:r>
    </w:p>
    <w:p>
      <w:pPr>
        <w:jc w:val="center"/>
        <w:spacing w:after="120"/>
      </w:pPr>
      <w:r>
        <w:rPr>
          <w:rFonts w:ascii="Calibri" w:hAnsi="Calibri" w:eastAsia="Calibri" w:cs="Calibri"/>
          <w:sz w:val="28"/>
          <w:szCs w:val="28"/>
          <w:b w:val="0"/>
          <w:bCs w:val="0"/>
          <w:i w:val="0"/>
          <w:iCs w:val="0"/>
        </w:rPr>
        <w:t xml:space="preserve">مطور برمجيات</w:t>
      </w:r>
    </w:p>
    <w:p>
      <w:pPr>
        <w:jc w:val="center"/>
        <w:spacing w:after="12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الرياض، السعودية  ♦  +966501234567  ♦  ahmed@example.com  ♦  https://linkedin.com/in/ahmed-ali</w:t>
      </w:r>
    </w:p>
    <w:p>
      <w:pPr>
        <w:jc w:val="center"/>
        <w:spacing w:after="16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_________________________________________________________________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الملف الشخصي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8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مطور برمجيات متمرس مع خبرة واسعة في تطوير التطبيقات الحديثة وإدارة الفرق التقنية.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EXPERIENCE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مطور برمجيات أول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1"/>
          <w:iCs w:val="1"/>
        </w:rPr>
        <w:t xml:space="preserve">يناير 2020 - الحاضر</w:t>
      </w:r>
    </w:p>
    <w:p>
      <w:pPr>
        <w:spacing w:after="8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1"/>
          <w:iCs w:val="1"/>
        </w:rPr>
        <w:t xml:space="preserve">شركة التقنية المتقدمة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تطوير تطبيقات ويب باستخدام PHP و JavaScript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إدارة فريق من 5 مطورين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تحسين الأداء بنسبة 40%</w:t>
      </w:r>
    </w:p>
    <w:p/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المهارات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tbl>
      <w:tblGrid>
        <w:gridCol w:w="5400" w:type="dxa"/>
        <w:gridCol w:w="5400" w:type="dxa"/>
      </w:tblGrid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PHP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JavaScript</w:t>
            </w:r>
          </w:p>
        </w:tc>
      </w:tr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Python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React</w:t>
            </w:r>
          </w:p>
        </w:tc>
      </w:tr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Node.js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MySQL</w:t>
            </w:r>
          </w:p>
        </w:tc>
      </w:tr>
      <w:tr>
        <w:trPr/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AWS</w:t>
            </w:r>
          </w:p>
        </w:tc>
        <w:tc>
          <w:tcPr>
            <w:tcW w:w="5400" w:type="dxa"/>
            <w:noWrap/>
          </w:tcPr>
          <w:p>
            <w:pPr/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•  Docker</w:t>
            </w:r>
          </w:p>
        </w:tc>
      </w:tr>
    </w:tbl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الاهتمامات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الذكاء الاصطناعي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تطوير التطبيقات المحمولة</w:t>
      </w:r>
    </w:p>
    <w:p>
      <w:pPr>
        <w:spacing w:after="40"/>
        <w:numPr>
          <w:ilvl w:val="0"/>
          <w:numId w:val="1"/>
        </w:numPr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الحوسبة السحابية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EDUCATION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بكالوريوس علوم الحاسب</w:t>
      </w:r>
    </w:p>
    <w:p>
      <w:pPr>
        <w:spacing w:after="160"/>
      </w:pP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جامعة الملك سعود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CERTIFICATIONS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8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AWS Certified Developer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 - Amazon Web Services</w:t>
      </w:r>
    </w:p>
    <w:p/>
    <w:tbl>
      <w:tblGrid>
        <w:gridCol w:w="3600" w:type="dxa"/>
        <w:gridCol w:w="3600" w:type="dxa"/>
        <w:gridCol w:w="36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3600" w:type="dxa"/>
            <w:vAlign w:val="center"/>
            <w:noWrap/>
          </w:tcPr>
          <w:p>
            <w:pPr>
              <w:jc w:val="righ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  <w:i w:val="0"/>
                <w:iCs w:val="0"/>
              </w:rPr>
              <w:t xml:space="preserve">LANGUAGES</w:t>
            </w:r>
          </w:p>
        </w:tc>
        <w:tc>
          <w:tcPr>
            <w:tcW w:w="3600" w:type="dxa"/>
            <w:vAlign w:val="center"/>
            <w:noWrap/>
          </w:tcPr>
          <w:p>
            <w:pPr>
              <w:jc w:val="left"/>
            </w:pPr>
            <w:r>
              <w:rPr>
                <w:rFonts w:ascii="Calibri" w:hAnsi="Calibri" w:eastAsia="Calibri" w:cs="Calibri"/>
                <w:sz w:val="21"/>
                <w:szCs w:val="21"/>
                <w:b w:val="0"/>
                <w:bCs w:val="0"/>
                <w:i w:val="0"/>
                <w:iCs w:val="0"/>
              </w:rPr>
              <w:t xml:space="preserve">__________________________________</w:t>
            </w:r>
          </w:p>
        </w:tc>
      </w:tr>
    </w:tbl>
    <w:p/>
    <w:p>
      <w:pPr>
        <w:spacing w:after="4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العربية: 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Native</w:t>
      </w:r>
    </w:p>
    <w:p>
      <w:pPr>
        <w:spacing w:after="40"/>
      </w:pPr>
      <w:r>
        <w:rPr>
          <w:rFonts w:ascii="Calibri" w:hAnsi="Calibri" w:eastAsia="Calibri" w:cs="Calibri"/>
          <w:sz w:val="21"/>
          <w:szCs w:val="21"/>
          <w:b w:val="1"/>
          <w:bCs w:val="1"/>
          <w:i w:val="0"/>
          <w:iCs w:val="0"/>
        </w:rPr>
        <w:t xml:space="preserve">الإنجليزية: </w:t>
      </w:r>
      <w:r>
        <w:rPr>
          <w:rFonts w:ascii="Calibri" w:hAnsi="Calibri" w:eastAsia="Calibri" w:cs="Calibri"/>
          <w:sz w:val="21"/>
          <w:szCs w:val="21"/>
          <w:b w:val="0"/>
          <w:bCs w:val="0"/>
          <w:i w:val="0"/>
          <w:iCs w:val="0"/>
        </w:rPr>
        <w:t xml:space="preserve">Advanced</w:t>
      </w:r>
    </w:p>
    <w:sectPr>
      <w:pgSz w:orient="portrait" w:w="11905.511811023622" w:h="16837.79527559055"/>
      <w:pgMar w:top="1007.9999999999999" w:right="1007.9999999999999" w:bottom="1007.9999999999999" w:left="1007.999999999999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8CA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1"/>
        <w:szCs w:val="21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CV Maker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Maker PHP</dc:creator>
  <dc:title>Professional CV</dc:title>
  <dc:description>Generated CV using CV Maker PHP Application</dc:description>
  <dc:subject/>
  <cp:keywords/>
  <cp:category/>
  <cp:lastModifiedBy/>
  <dcterms:created xsi:type="dcterms:W3CDTF">2025-12-06T03:32:34+00:00</dcterms:created>
  <dcterms:modified xsi:type="dcterms:W3CDTF">2025-12-06T03:32:34+00:00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